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8AF26F" w14:textId="63C3BEF5" w:rsidR="00553A32" w:rsidRDefault="00A40072" w:rsidP="00ED74BB">
      <w:pPr>
        <w:spacing w:after="0" w:line="360" w:lineRule="auto"/>
        <w:jc w:val="center"/>
        <w:rPr>
          <w:rFonts w:ascii="Times New Roman" w:hAnsi="Times New Roman" w:cs="Times New Roman"/>
          <w:color w:val="FF0000"/>
          <w:sz w:val="36"/>
          <w:szCs w:val="36"/>
        </w:rPr>
      </w:pPr>
      <w:r w:rsidRPr="008D7983">
        <w:rPr>
          <w:rFonts w:ascii="Calibri" w:eastAsia="Times New Roman" w:hAnsi="Calibri" w:cs="Calibri"/>
          <w:b/>
          <w:color w:val="000000"/>
          <w:sz w:val="28"/>
          <w:szCs w:val="24"/>
          <w:shd w:val="clear" w:color="auto" w:fill="FFFFFF"/>
          <w:lang w:eastAsia="es-ES_tradnl"/>
        </w:rPr>
        <w:t> </w:t>
      </w:r>
      <w:r w:rsidR="004564A0" w:rsidRPr="00DD3780">
        <w:rPr>
          <w:rFonts w:ascii="Times New Roman" w:eastAsia="Times New Roman" w:hAnsi="Times New Roman" w:cs="Times New Roman"/>
          <w:b/>
          <w:color w:val="000000"/>
          <w:sz w:val="36"/>
          <w:szCs w:val="24"/>
          <w:shd w:val="clear" w:color="auto" w:fill="FFFFFF"/>
          <w:lang w:eastAsia="es-ES_tradnl"/>
        </w:rPr>
        <w:t>ESCRITO DE ALEGACIÓ</w:t>
      </w:r>
      <w:r w:rsidRPr="00DD3780">
        <w:rPr>
          <w:rFonts w:ascii="Times New Roman" w:eastAsia="Times New Roman" w:hAnsi="Times New Roman" w:cs="Times New Roman"/>
          <w:b/>
          <w:color w:val="000000"/>
          <w:sz w:val="36"/>
          <w:szCs w:val="24"/>
          <w:shd w:val="clear" w:color="auto" w:fill="FFFFFF"/>
          <w:lang w:eastAsia="es-ES_tradnl"/>
        </w:rPr>
        <w:t xml:space="preserve">N </w:t>
      </w:r>
      <w:r w:rsidR="00E46A1B" w:rsidRPr="00DD3780">
        <w:rPr>
          <w:rFonts w:ascii="Times New Roman" w:eastAsia="Times New Roman" w:hAnsi="Times New Roman" w:cs="Times New Roman"/>
          <w:b/>
          <w:color w:val="000000"/>
          <w:sz w:val="36"/>
          <w:szCs w:val="32"/>
          <w:shd w:val="clear" w:color="auto" w:fill="FFFFFF"/>
          <w:lang w:eastAsia="es-ES_tradnl"/>
        </w:rPr>
        <w:t xml:space="preserve">DE </w:t>
      </w:r>
      <w:r w:rsidR="00E46A1B" w:rsidRPr="00DD3780">
        <w:rPr>
          <w:rFonts w:ascii="Times New Roman" w:hAnsi="Times New Roman" w:cs="Times New Roman"/>
          <w:b/>
          <w:sz w:val="36"/>
          <w:szCs w:val="32"/>
        </w:rPr>
        <w:t>VALORACIÓN CONCURSO</w:t>
      </w:r>
      <w:r w:rsidR="00B40ED5" w:rsidRPr="00DD3780">
        <w:rPr>
          <w:rFonts w:ascii="Times New Roman" w:hAnsi="Times New Roman" w:cs="Times New Roman"/>
          <w:b/>
          <w:sz w:val="36"/>
          <w:szCs w:val="32"/>
        </w:rPr>
        <w:t xml:space="preserve"> DE</w:t>
      </w:r>
      <w:r w:rsidR="00ED74BB">
        <w:rPr>
          <w:rFonts w:ascii="Times New Roman" w:hAnsi="Times New Roman" w:cs="Times New Roman"/>
          <w:b/>
          <w:sz w:val="36"/>
          <w:szCs w:val="32"/>
        </w:rPr>
        <w:t xml:space="preserve"> </w:t>
      </w:r>
      <w:r w:rsidR="00ED74BB">
        <w:rPr>
          <w:rFonts w:ascii="Times New Roman" w:hAnsi="Times New Roman" w:cs="Times New Roman"/>
          <w:color w:val="FF0000"/>
          <w:sz w:val="36"/>
          <w:szCs w:val="36"/>
        </w:rPr>
        <w:t>[CATEGORÍA Y ESPECIALIDAD]</w:t>
      </w:r>
    </w:p>
    <w:p w14:paraId="6781A753" w14:textId="77777777" w:rsidR="00ED74BB" w:rsidRPr="00ED74BB" w:rsidRDefault="00ED74BB" w:rsidP="00ED74BB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  <w:shd w:val="clear" w:color="auto" w:fill="FFFFFF"/>
          <w:lang w:eastAsia="es-ES_tradnl"/>
        </w:rPr>
      </w:pPr>
      <w:bookmarkStart w:id="0" w:name="_GoBack"/>
      <w:bookmarkEnd w:id="0"/>
    </w:p>
    <w:p w14:paraId="760AB953" w14:textId="4C6902C7" w:rsidR="008D7BAB" w:rsidRPr="004F0C6E" w:rsidRDefault="008D7BAB" w:rsidP="008D7BAB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</w:pPr>
      <w:r w:rsidRPr="000C2A9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 xml:space="preserve">Al </w:t>
      </w:r>
      <w:r w:rsidRPr="000C2A9E">
        <w:rPr>
          <w:rFonts w:ascii="Times New Roman" w:hAnsi="Times New Roman" w:cs="Times New Roman"/>
          <w:sz w:val="24"/>
          <w:szCs w:val="24"/>
        </w:rPr>
        <w:t xml:space="preserve">Tribunal del </w:t>
      </w:r>
      <w:r w:rsidRPr="004F0C6E">
        <w:rPr>
          <w:rFonts w:ascii="Times New Roman" w:hAnsi="Times New Roman" w:cs="Times New Roman"/>
          <w:sz w:val="24"/>
          <w:szCs w:val="24"/>
        </w:rPr>
        <w:t xml:space="preserve">proceso selectivo para el ingreso, por el sistema de acceso libre, de personal laboral fijo en las categorías de </w:t>
      </w:r>
      <w:r w:rsidRPr="004F0C6E">
        <w:rPr>
          <w:rFonts w:ascii="Times New Roman" w:hAnsi="Times New Roman" w:cs="Times New Roman"/>
          <w:color w:val="FF0000"/>
          <w:sz w:val="24"/>
          <w:szCs w:val="24"/>
        </w:rPr>
        <w:t>[categoría y especialidad</w:t>
      </w:r>
      <w:r>
        <w:rPr>
          <w:rFonts w:ascii="Times New Roman" w:hAnsi="Times New Roman" w:cs="Times New Roman"/>
          <w:color w:val="FF0000"/>
          <w:sz w:val="24"/>
          <w:szCs w:val="24"/>
        </w:rPr>
        <w:t>]</w:t>
      </w:r>
      <w:r w:rsidR="00D77651">
        <w:rPr>
          <w:rFonts w:ascii="Times New Roman" w:hAnsi="Times New Roman" w:cs="Times New Roman"/>
          <w:color w:val="FF0000"/>
          <w:sz w:val="24"/>
          <w:szCs w:val="24"/>
        </w:rPr>
        <w:t>,</w:t>
      </w:r>
      <w:r w:rsidRPr="004F0C6E">
        <w:rPr>
          <w:rFonts w:ascii="Times New Roman" w:hAnsi="Times New Roman" w:cs="Times New Roman"/>
          <w:sz w:val="24"/>
          <w:szCs w:val="24"/>
        </w:rPr>
        <w:t xml:space="preserve"> Convocado por Resolu</w:t>
      </w:r>
      <w:r w:rsidRPr="00D77651">
        <w:rPr>
          <w:rFonts w:ascii="Times New Roman" w:hAnsi="Times New Roman" w:cs="Times New Roman"/>
          <w:sz w:val="24"/>
          <w:szCs w:val="24"/>
        </w:rPr>
        <w:t xml:space="preserve">ción de la </w:t>
      </w:r>
      <w:r w:rsidR="00D77651" w:rsidRPr="00D77651">
        <w:rPr>
          <w:rFonts w:ascii="Times New Roman" w:hAnsi="Times New Roman" w:cs="Times New Roman"/>
          <w:sz w:val="24"/>
          <w:szCs w:val="24"/>
        </w:rPr>
        <w:t xml:space="preserve">Administración General del Estado en el Ministerio de </w:t>
      </w:r>
      <w:r w:rsidR="00D77651">
        <w:rPr>
          <w:rFonts w:ascii="Times New Roman" w:hAnsi="Times New Roman" w:cs="Times New Roman"/>
          <w:color w:val="FF0000"/>
          <w:sz w:val="24"/>
          <w:szCs w:val="24"/>
        </w:rPr>
        <w:t>[Ministerio]</w:t>
      </w:r>
      <w:r w:rsidR="00D77651" w:rsidRPr="00D77651">
        <w:rPr>
          <w:rFonts w:ascii="Times New Roman" w:hAnsi="Times New Roman" w:cs="Times New Roman"/>
          <w:sz w:val="24"/>
          <w:szCs w:val="24"/>
        </w:rPr>
        <w:t xml:space="preserve"> </w:t>
      </w:r>
      <w:r w:rsidRPr="004F0C6E">
        <w:rPr>
          <w:rFonts w:ascii="Times New Roman" w:hAnsi="Times New Roman" w:cs="Times New Roman"/>
          <w:sz w:val="24"/>
          <w:szCs w:val="24"/>
        </w:rPr>
        <w:t xml:space="preserve">el </w:t>
      </w:r>
      <w:r w:rsidRPr="004F0C6E">
        <w:rPr>
          <w:rFonts w:ascii="Times New Roman" w:hAnsi="Times New Roman" w:cs="Times New Roman"/>
          <w:color w:val="FF0000"/>
          <w:sz w:val="24"/>
          <w:szCs w:val="24"/>
        </w:rPr>
        <w:t>[día]</w:t>
      </w:r>
      <w:r w:rsidRPr="004F0C6E">
        <w:rPr>
          <w:rFonts w:ascii="Times New Roman" w:hAnsi="Times New Roman" w:cs="Times New Roman"/>
          <w:sz w:val="24"/>
          <w:szCs w:val="24"/>
        </w:rPr>
        <w:t xml:space="preserve"> de </w:t>
      </w:r>
      <w:r w:rsidRPr="004F0C6E">
        <w:rPr>
          <w:rFonts w:ascii="Times New Roman" w:hAnsi="Times New Roman" w:cs="Times New Roman"/>
          <w:color w:val="FF0000"/>
          <w:sz w:val="24"/>
          <w:szCs w:val="24"/>
        </w:rPr>
        <w:t>[mes]</w:t>
      </w:r>
      <w:r w:rsidRPr="004F0C6E">
        <w:rPr>
          <w:rFonts w:ascii="Times New Roman" w:hAnsi="Times New Roman" w:cs="Times New Roman"/>
          <w:sz w:val="24"/>
          <w:szCs w:val="24"/>
        </w:rPr>
        <w:t xml:space="preserve"> de </w:t>
      </w:r>
      <w:r w:rsidR="00ED74BB" w:rsidRPr="004F0C6E">
        <w:rPr>
          <w:rFonts w:ascii="Times New Roman" w:hAnsi="Times New Roman" w:cs="Times New Roman"/>
          <w:color w:val="FF0000"/>
          <w:sz w:val="24"/>
          <w:szCs w:val="24"/>
        </w:rPr>
        <w:t>[</w:t>
      </w:r>
      <w:r w:rsidR="00ED74BB">
        <w:rPr>
          <w:rFonts w:ascii="Times New Roman" w:hAnsi="Times New Roman" w:cs="Times New Roman"/>
          <w:color w:val="FF0000"/>
          <w:sz w:val="24"/>
          <w:szCs w:val="24"/>
        </w:rPr>
        <w:t>año</w:t>
      </w:r>
      <w:r w:rsidR="00ED74BB" w:rsidRPr="004F0C6E">
        <w:rPr>
          <w:rFonts w:ascii="Times New Roman" w:hAnsi="Times New Roman" w:cs="Times New Roman"/>
          <w:color w:val="FF0000"/>
          <w:sz w:val="24"/>
          <w:szCs w:val="24"/>
        </w:rPr>
        <w:t>]</w:t>
      </w:r>
      <w:r w:rsidR="00ED74BB" w:rsidRPr="004F0C6E">
        <w:rPr>
          <w:rFonts w:ascii="Times New Roman" w:hAnsi="Times New Roman" w:cs="Times New Roman"/>
          <w:sz w:val="24"/>
          <w:szCs w:val="24"/>
        </w:rPr>
        <w:t xml:space="preserve"> </w:t>
      </w:r>
      <w:r w:rsidRPr="004F0C6E">
        <w:rPr>
          <w:rFonts w:ascii="Times New Roman" w:hAnsi="Times New Roman" w:cs="Times New Roman"/>
          <w:sz w:val="24"/>
          <w:szCs w:val="24"/>
        </w:rPr>
        <w:t>(BOE del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0C6E">
        <w:rPr>
          <w:rFonts w:ascii="Times New Roman" w:hAnsi="Times New Roman" w:cs="Times New Roman"/>
          <w:color w:val="FF0000"/>
          <w:sz w:val="24"/>
          <w:szCs w:val="24"/>
        </w:rPr>
        <w:t>[día]</w:t>
      </w:r>
      <w:r w:rsidRPr="004F0C6E">
        <w:rPr>
          <w:rFonts w:ascii="Times New Roman" w:hAnsi="Times New Roman" w:cs="Times New Roman"/>
          <w:sz w:val="24"/>
          <w:szCs w:val="24"/>
        </w:rPr>
        <w:t xml:space="preserve"> de </w:t>
      </w:r>
      <w:r w:rsidRPr="004F0C6E">
        <w:rPr>
          <w:rFonts w:ascii="Times New Roman" w:hAnsi="Times New Roman" w:cs="Times New Roman"/>
          <w:color w:val="FF0000"/>
          <w:sz w:val="24"/>
          <w:szCs w:val="24"/>
        </w:rPr>
        <w:t>[mes]</w:t>
      </w:r>
      <w:r w:rsidRPr="004F0C6E">
        <w:rPr>
          <w:rFonts w:ascii="Times New Roman" w:hAnsi="Times New Roman" w:cs="Times New Roman"/>
          <w:sz w:val="24"/>
          <w:szCs w:val="24"/>
        </w:rPr>
        <w:t>)</w:t>
      </w:r>
      <w:r w:rsidRPr="004F0C6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 xml:space="preserve">. </w:t>
      </w:r>
    </w:p>
    <w:p w14:paraId="14749A6B" w14:textId="50C50682" w:rsidR="008D7BAB" w:rsidRDefault="008D7BAB" w:rsidP="008D7BAB">
      <w:pPr>
        <w:spacing w:after="0" w:line="276" w:lineRule="auto"/>
        <w:jc w:val="both"/>
        <w:rPr>
          <w:sz w:val="24"/>
          <w:szCs w:val="24"/>
        </w:rPr>
      </w:pPr>
      <w:r w:rsidRPr="004F0C6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> </w:t>
      </w:r>
      <w:r w:rsidRPr="004F0C6E">
        <w:rPr>
          <w:rFonts w:ascii="Times New Roman" w:eastAsia="Times New Roman" w:hAnsi="Times New Roman" w:cs="Times New Roman"/>
          <w:color w:val="000000"/>
          <w:sz w:val="24"/>
          <w:szCs w:val="24"/>
          <w:lang w:eastAsia="es-ES_tradnl"/>
        </w:rPr>
        <w:br/>
      </w:r>
      <w:r w:rsidRPr="0048336E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br/>
      </w:r>
      <w:r w:rsidRPr="000C2A9E">
        <w:rPr>
          <w:rStyle w:val="Textoennegrita"/>
          <w:sz w:val="24"/>
          <w:szCs w:val="24"/>
        </w:rPr>
        <w:t xml:space="preserve">D./Dña. </w:t>
      </w:r>
      <w:r w:rsidRPr="000C2A9E">
        <w:rPr>
          <w:rStyle w:val="Textoennegrita"/>
          <w:b w:val="0"/>
          <w:color w:val="FF0000"/>
          <w:sz w:val="24"/>
          <w:szCs w:val="24"/>
        </w:rPr>
        <w:t>[Nombre y apellidos]</w:t>
      </w:r>
      <w:r w:rsidRPr="000C2A9E">
        <w:rPr>
          <w:b/>
          <w:color w:val="FF0000"/>
          <w:sz w:val="24"/>
          <w:szCs w:val="24"/>
        </w:rPr>
        <w:t xml:space="preserve">, </w:t>
      </w:r>
      <w:r w:rsidR="00D77651" w:rsidRPr="00D77651">
        <w:rPr>
          <w:color w:val="000000" w:themeColor="text1"/>
          <w:sz w:val="24"/>
          <w:szCs w:val="24"/>
        </w:rPr>
        <w:t>mayor de edad</w:t>
      </w:r>
      <w:r w:rsidR="00D77651" w:rsidRPr="00D77651">
        <w:rPr>
          <w:b/>
          <w:color w:val="000000" w:themeColor="text1"/>
          <w:sz w:val="24"/>
          <w:szCs w:val="24"/>
        </w:rPr>
        <w:t xml:space="preserve"> </w:t>
      </w:r>
      <w:r w:rsidRPr="000C2A9E">
        <w:rPr>
          <w:sz w:val="24"/>
          <w:szCs w:val="24"/>
        </w:rPr>
        <w:t xml:space="preserve">con DNI nº </w:t>
      </w:r>
      <w:r w:rsidR="00D77651">
        <w:rPr>
          <w:color w:val="FF0000"/>
          <w:sz w:val="24"/>
          <w:szCs w:val="24"/>
        </w:rPr>
        <w:t>[</w:t>
      </w:r>
      <w:r w:rsidR="00ED74BB">
        <w:rPr>
          <w:color w:val="FF0000"/>
          <w:sz w:val="24"/>
          <w:szCs w:val="24"/>
        </w:rPr>
        <w:t>número</w:t>
      </w:r>
      <w:r w:rsidR="00D77651">
        <w:rPr>
          <w:color w:val="FF0000"/>
          <w:sz w:val="24"/>
          <w:szCs w:val="24"/>
        </w:rPr>
        <w:t xml:space="preserve"> de DNI]</w:t>
      </w:r>
      <w:r w:rsidR="00D77651">
        <w:rPr>
          <w:sz w:val="24"/>
          <w:szCs w:val="24"/>
        </w:rPr>
        <w:t>.</w:t>
      </w:r>
    </w:p>
    <w:p w14:paraId="7FB21349" w14:textId="77777777" w:rsidR="00AF76CB" w:rsidRPr="000C2A9E" w:rsidRDefault="00AF76CB" w:rsidP="008D7BAB">
      <w:pPr>
        <w:spacing w:after="0" w:line="276" w:lineRule="auto"/>
        <w:jc w:val="both"/>
        <w:rPr>
          <w:sz w:val="24"/>
          <w:szCs w:val="24"/>
        </w:rPr>
      </w:pPr>
    </w:p>
    <w:p w14:paraId="41619204" w14:textId="65E20540" w:rsidR="00E46A1B" w:rsidRPr="00DD3780" w:rsidRDefault="00C05F06" w:rsidP="00637AE8">
      <w:pPr>
        <w:spacing w:after="0"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shd w:val="clear" w:color="auto" w:fill="FFFFFF" w:themeFill="background1"/>
        </w:rPr>
      </w:pPr>
      <w:r w:rsidRPr="0096575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 </w:t>
      </w:r>
      <w:r w:rsidRPr="0096575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br/>
      </w:r>
      <w:r w:rsidR="00E46A1B" w:rsidRPr="0096575F">
        <w:rPr>
          <w:rFonts w:ascii="Times New Roman" w:hAnsi="Times New Roman" w:cs="Times New Roman"/>
          <w:b/>
          <w:sz w:val="32"/>
          <w:u w:val="single"/>
        </w:rPr>
        <w:t>2. MÉRITOS ACADÉMICOS</w:t>
      </w:r>
    </w:p>
    <w:p w14:paraId="389DED00" w14:textId="77777777" w:rsidR="00E46A1B" w:rsidRPr="00DD3780" w:rsidRDefault="00E46A1B" w:rsidP="00637AE8">
      <w:pPr>
        <w:spacing w:after="0"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shd w:val="clear" w:color="auto" w:fill="FFFFFF" w:themeFill="background1"/>
        </w:rPr>
      </w:pPr>
    </w:p>
    <w:p w14:paraId="383D8C14" w14:textId="288900BA" w:rsidR="003376AD" w:rsidRPr="00DD3780" w:rsidRDefault="00C05F06" w:rsidP="00A70A7C">
      <w:pPr>
        <w:spacing w:after="0" w:line="276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 w:rsidRPr="0096575F">
        <w:rPr>
          <w:rFonts w:ascii="Times New Roman" w:hAnsi="Times New Roman" w:cs="Times New Roman"/>
          <w:b/>
          <w:color w:val="000000" w:themeColor="text1"/>
          <w:sz w:val="28"/>
          <w:szCs w:val="24"/>
          <w:shd w:val="clear" w:color="auto" w:fill="FFFFFF" w:themeFill="background1"/>
        </w:rPr>
        <w:t>EXPONE</w:t>
      </w:r>
      <w:r w:rsidR="00A70A7C" w:rsidRPr="0096575F">
        <w:rPr>
          <w:rFonts w:ascii="Times New Roman" w:hAnsi="Times New Roman" w:cs="Times New Roman"/>
          <w:b/>
          <w:color w:val="000000" w:themeColor="text1"/>
          <w:sz w:val="28"/>
          <w:szCs w:val="24"/>
          <w:shd w:val="clear" w:color="auto" w:fill="FFFFFF" w:themeFill="background1"/>
        </w:rPr>
        <w:t xml:space="preserve"> a)</w:t>
      </w:r>
      <w:r w:rsidRPr="0096575F">
        <w:rPr>
          <w:rFonts w:ascii="Times New Roman" w:hAnsi="Times New Roman" w:cs="Times New Roman"/>
          <w:b/>
          <w:color w:val="000000" w:themeColor="text1"/>
          <w:sz w:val="28"/>
          <w:szCs w:val="24"/>
          <w:shd w:val="clear" w:color="auto" w:fill="FFFFFF" w:themeFill="background1"/>
        </w:rPr>
        <w:t>:</w:t>
      </w:r>
      <w:r w:rsidR="00B40ED5" w:rsidRPr="0096575F">
        <w:rPr>
          <w:rFonts w:ascii="Times New Roman" w:hAnsi="Times New Roman" w:cs="Times New Roman"/>
          <w:color w:val="000000" w:themeColor="text1"/>
          <w:sz w:val="28"/>
          <w:szCs w:val="24"/>
          <w:shd w:val="clear" w:color="auto" w:fill="FFFFFF" w:themeFill="background1"/>
        </w:rPr>
        <w:t xml:space="preserve">      </w:t>
      </w:r>
      <w:r w:rsidR="00B40ED5" w:rsidRPr="00DD3780">
        <w:rPr>
          <w:rFonts w:ascii="Times New Roman" w:hAnsi="Times New Roman" w:cs="Times New Roman"/>
          <w:color w:val="FF0000"/>
          <w:sz w:val="24"/>
          <w:szCs w:val="24"/>
          <w:shd w:val="clear" w:color="auto" w:fill="FFFFFF" w:themeFill="background1"/>
        </w:rPr>
        <w:t>(EJEMPLO)</w:t>
      </w:r>
      <w:r w:rsidR="003376AD" w:rsidRPr="00DD378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br/>
      </w:r>
    </w:p>
    <w:p w14:paraId="4E987BC0" w14:textId="168DF6E8" w:rsidR="00E46A1B" w:rsidRPr="00DD3780" w:rsidRDefault="00A70A7C" w:rsidP="00637AE8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</w:pPr>
      <w:r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En</w:t>
      </w:r>
      <w:r w:rsidR="00E46A1B"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las bases de la </w:t>
      </w:r>
      <w:r w:rsidR="00D83336" w:rsidRPr="00DD37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 xml:space="preserve">fase de </w:t>
      </w:r>
      <w:r w:rsidR="00E46A1B" w:rsidRPr="00DD37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>concurso del grupo profesional 3</w:t>
      </w:r>
      <w:r w:rsidR="00B150BA" w:rsidRPr="00DD37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 xml:space="preserve"> de la</w:t>
      </w:r>
      <w:r w:rsidR="00D83336" w:rsidRPr="00DD37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 xml:space="preserve"> resolución de </w:t>
      </w:r>
      <w:r w:rsidR="00EA6B38" w:rsidRPr="00DD37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>27</w:t>
      </w:r>
      <w:r w:rsidR="00D83336" w:rsidRPr="00DD37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 xml:space="preserve"> d</w:t>
      </w:r>
      <w:r w:rsidR="00FE4AC3" w:rsidRPr="00DD37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 xml:space="preserve">e </w:t>
      </w:r>
      <w:proofErr w:type="gramStart"/>
      <w:r w:rsidR="00EA6B38" w:rsidRPr="00DD37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>Octubre</w:t>
      </w:r>
      <w:proofErr w:type="gramEnd"/>
      <w:r w:rsidR="00FE4AC3" w:rsidRPr="00DD37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 xml:space="preserve"> de 202</w:t>
      </w:r>
      <w:r w:rsidR="00B150BA" w:rsidRPr="00DD37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>3</w:t>
      </w:r>
      <w:r w:rsidR="00FE4AC3" w:rsidRPr="00DD37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>,</w:t>
      </w:r>
      <w:r w:rsidR="00E46A1B" w:rsidRPr="00DD37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 xml:space="preserve"> dice lo siguiente:</w:t>
      </w:r>
    </w:p>
    <w:p w14:paraId="583B8911" w14:textId="77777777" w:rsidR="00E46A1B" w:rsidRPr="00DD3780" w:rsidRDefault="00E46A1B" w:rsidP="00637AE8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</w:pPr>
    </w:p>
    <w:p w14:paraId="6580EA2F" w14:textId="77777777" w:rsidR="00B14FBD" w:rsidRPr="00DD3780" w:rsidRDefault="00B14FBD" w:rsidP="00B14FBD">
      <w:pPr>
        <w:spacing w:after="0" w:line="276" w:lineRule="auto"/>
        <w:ind w:left="708"/>
        <w:jc w:val="both"/>
        <w:rPr>
          <w:rFonts w:ascii="Times New Roman" w:hAnsi="Times New Roman" w:cs="Times New Roman"/>
          <w:color w:val="002060"/>
          <w:sz w:val="24"/>
        </w:rPr>
      </w:pPr>
      <w:r w:rsidRPr="00DD3780">
        <w:rPr>
          <w:rFonts w:ascii="Times New Roman" w:hAnsi="Times New Roman" w:cs="Times New Roman"/>
          <w:color w:val="002060"/>
          <w:sz w:val="24"/>
        </w:rPr>
        <w:t>2. Méritos Académicos: La puntuación máxima será de 3 puntos.</w:t>
      </w:r>
    </w:p>
    <w:p w14:paraId="58CC995D" w14:textId="77777777" w:rsidR="00B14FBD" w:rsidRPr="00DD3780" w:rsidRDefault="00B14FBD" w:rsidP="00B14FBD">
      <w:pPr>
        <w:spacing w:after="0" w:line="276" w:lineRule="auto"/>
        <w:ind w:left="708"/>
        <w:jc w:val="both"/>
        <w:rPr>
          <w:rFonts w:ascii="Times New Roman" w:hAnsi="Times New Roman" w:cs="Times New Roman"/>
          <w:color w:val="002060"/>
          <w:sz w:val="24"/>
        </w:rPr>
      </w:pPr>
    </w:p>
    <w:p w14:paraId="1DA4EC4F" w14:textId="63C998E1" w:rsidR="00B14FBD" w:rsidRPr="00DD3780" w:rsidRDefault="00B14FBD" w:rsidP="00B14FBD">
      <w:pPr>
        <w:spacing w:after="0" w:line="276" w:lineRule="auto"/>
        <w:ind w:left="708"/>
        <w:jc w:val="both"/>
        <w:rPr>
          <w:rFonts w:ascii="Times New Roman" w:hAnsi="Times New Roman" w:cs="Times New Roman"/>
          <w:color w:val="002060"/>
          <w:sz w:val="24"/>
        </w:rPr>
      </w:pPr>
      <w:r w:rsidRPr="00DD3780">
        <w:rPr>
          <w:rFonts w:ascii="Times New Roman" w:hAnsi="Times New Roman" w:cs="Times New Roman"/>
          <w:color w:val="002060"/>
          <w:sz w:val="24"/>
        </w:rPr>
        <w:t>Se valorarán:</w:t>
      </w:r>
    </w:p>
    <w:p w14:paraId="5B0A675E" w14:textId="77777777" w:rsidR="00B14FBD" w:rsidRPr="00DD3780" w:rsidRDefault="00B14FBD" w:rsidP="00B14FBD">
      <w:pPr>
        <w:spacing w:after="0" w:line="276" w:lineRule="auto"/>
        <w:jc w:val="both"/>
        <w:rPr>
          <w:rFonts w:ascii="Times New Roman" w:hAnsi="Times New Roman" w:cs="Times New Roman"/>
          <w:color w:val="002060"/>
          <w:sz w:val="24"/>
          <w:highlight w:val="yellow"/>
        </w:rPr>
      </w:pPr>
      <w:r w:rsidRPr="00DD3780">
        <w:rPr>
          <w:rFonts w:ascii="Times New Roman" w:hAnsi="Times New Roman" w:cs="Times New Roman"/>
          <w:color w:val="002060"/>
          <w:sz w:val="24"/>
        </w:rPr>
        <w:t xml:space="preserve">a. </w:t>
      </w:r>
      <w:r w:rsidRPr="00DD3780">
        <w:rPr>
          <w:rFonts w:ascii="Times New Roman" w:hAnsi="Times New Roman" w:cs="Times New Roman"/>
          <w:color w:val="002060"/>
          <w:sz w:val="24"/>
          <w:highlight w:val="yellow"/>
        </w:rPr>
        <w:t>Posesión de titulación de formación profesional distinta a la exigida y perteneciente a la</w:t>
      </w:r>
    </w:p>
    <w:p w14:paraId="392C64BB" w14:textId="77777777" w:rsidR="00B14FBD" w:rsidRPr="00DD3780" w:rsidRDefault="00B14FBD" w:rsidP="00B14FBD">
      <w:pPr>
        <w:spacing w:after="0" w:line="276" w:lineRule="auto"/>
        <w:jc w:val="both"/>
        <w:rPr>
          <w:rFonts w:ascii="Times New Roman" w:hAnsi="Times New Roman" w:cs="Times New Roman"/>
          <w:color w:val="002060"/>
          <w:sz w:val="24"/>
          <w:highlight w:val="yellow"/>
        </w:rPr>
      </w:pPr>
      <w:r w:rsidRPr="00DD3780">
        <w:rPr>
          <w:rFonts w:ascii="Times New Roman" w:hAnsi="Times New Roman" w:cs="Times New Roman"/>
          <w:color w:val="002060"/>
          <w:sz w:val="24"/>
          <w:highlight w:val="yellow"/>
        </w:rPr>
        <w:t>misma familia profesional directamente relacionada con el oficio</w:t>
      </w:r>
      <w:r w:rsidRPr="00DD3780">
        <w:rPr>
          <w:rFonts w:ascii="Times New Roman" w:hAnsi="Times New Roman" w:cs="Times New Roman"/>
          <w:color w:val="002060"/>
          <w:sz w:val="24"/>
        </w:rPr>
        <w:t xml:space="preserve">. </w:t>
      </w:r>
      <w:r w:rsidRPr="00DD3780">
        <w:rPr>
          <w:rFonts w:ascii="Times New Roman" w:hAnsi="Times New Roman" w:cs="Times New Roman"/>
          <w:color w:val="002060"/>
          <w:sz w:val="24"/>
          <w:highlight w:val="yellow"/>
        </w:rPr>
        <w:t>Dentro de la misma familia</w:t>
      </w:r>
    </w:p>
    <w:p w14:paraId="77211CC4" w14:textId="77777777" w:rsidR="00B14FBD" w:rsidRPr="00DD3780" w:rsidRDefault="00B14FBD" w:rsidP="00B14FBD">
      <w:pPr>
        <w:spacing w:after="0" w:line="276" w:lineRule="auto"/>
        <w:jc w:val="both"/>
        <w:rPr>
          <w:rFonts w:ascii="Times New Roman" w:hAnsi="Times New Roman" w:cs="Times New Roman"/>
          <w:color w:val="002060"/>
          <w:sz w:val="24"/>
          <w:highlight w:val="yellow"/>
        </w:rPr>
      </w:pPr>
      <w:r w:rsidRPr="00DD3780">
        <w:rPr>
          <w:rFonts w:ascii="Times New Roman" w:hAnsi="Times New Roman" w:cs="Times New Roman"/>
          <w:color w:val="002060"/>
          <w:sz w:val="24"/>
          <w:highlight w:val="yellow"/>
        </w:rPr>
        <w:t>profesional se valorarán aquellas titulaciones de distinta especialidad</w:t>
      </w:r>
      <w:r w:rsidRPr="00DD3780">
        <w:rPr>
          <w:rFonts w:ascii="Times New Roman" w:hAnsi="Times New Roman" w:cs="Times New Roman"/>
          <w:color w:val="002060"/>
          <w:sz w:val="24"/>
        </w:rPr>
        <w:t xml:space="preserve">, </w:t>
      </w:r>
      <w:r w:rsidRPr="00DD3780">
        <w:rPr>
          <w:rFonts w:ascii="Times New Roman" w:hAnsi="Times New Roman" w:cs="Times New Roman"/>
          <w:color w:val="002060"/>
          <w:sz w:val="24"/>
          <w:highlight w:val="yellow"/>
        </w:rPr>
        <w:t>en el caso de ser de nivel</w:t>
      </w:r>
    </w:p>
    <w:p w14:paraId="4C598C4E" w14:textId="77777777" w:rsidR="00B14FBD" w:rsidRPr="00DD3780" w:rsidRDefault="00B14FBD" w:rsidP="00B14FBD">
      <w:pPr>
        <w:spacing w:after="0" w:line="276" w:lineRule="auto"/>
        <w:jc w:val="both"/>
        <w:rPr>
          <w:rFonts w:ascii="Times New Roman" w:hAnsi="Times New Roman" w:cs="Times New Roman"/>
          <w:color w:val="002060"/>
          <w:sz w:val="24"/>
        </w:rPr>
      </w:pPr>
      <w:r w:rsidRPr="00DD3780">
        <w:rPr>
          <w:rFonts w:ascii="Times New Roman" w:hAnsi="Times New Roman" w:cs="Times New Roman"/>
          <w:color w:val="002060"/>
          <w:sz w:val="24"/>
          <w:highlight w:val="yellow"/>
        </w:rPr>
        <w:t>inferior</w:t>
      </w:r>
      <w:r w:rsidRPr="00DD3780">
        <w:rPr>
          <w:rFonts w:ascii="Times New Roman" w:hAnsi="Times New Roman" w:cs="Times New Roman"/>
          <w:color w:val="002060"/>
          <w:sz w:val="24"/>
        </w:rPr>
        <w:t xml:space="preserve"> o igual </w:t>
      </w:r>
      <w:r w:rsidRPr="00DD3780">
        <w:rPr>
          <w:rFonts w:ascii="Times New Roman" w:hAnsi="Times New Roman" w:cs="Times New Roman"/>
          <w:color w:val="002060"/>
          <w:sz w:val="24"/>
          <w:highlight w:val="yellow"/>
        </w:rPr>
        <w:t>a la exigida en el grupo al que se opta</w:t>
      </w:r>
      <w:r w:rsidRPr="00DD3780">
        <w:rPr>
          <w:rFonts w:ascii="Times New Roman" w:hAnsi="Times New Roman" w:cs="Times New Roman"/>
          <w:color w:val="002060"/>
          <w:sz w:val="24"/>
        </w:rPr>
        <w:t>, y todas las titulaciones de nivel superior a</w:t>
      </w:r>
    </w:p>
    <w:p w14:paraId="226864FA" w14:textId="77777777" w:rsidR="00B14FBD" w:rsidRPr="00DD3780" w:rsidRDefault="00B14FBD" w:rsidP="00B14FBD">
      <w:pPr>
        <w:spacing w:after="0" w:line="276" w:lineRule="auto"/>
        <w:jc w:val="both"/>
        <w:rPr>
          <w:rFonts w:ascii="Times New Roman" w:hAnsi="Times New Roman" w:cs="Times New Roman"/>
          <w:color w:val="002060"/>
          <w:sz w:val="24"/>
        </w:rPr>
      </w:pPr>
      <w:r w:rsidRPr="00DD3780">
        <w:rPr>
          <w:rFonts w:ascii="Times New Roman" w:hAnsi="Times New Roman" w:cs="Times New Roman"/>
          <w:color w:val="002060"/>
          <w:sz w:val="24"/>
        </w:rPr>
        <w:t>la exigida en el grupo al que se opta.</w:t>
      </w:r>
    </w:p>
    <w:p w14:paraId="0FA1F1D0" w14:textId="77777777" w:rsidR="00B14FBD" w:rsidRPr="00DD3780" w:rsidRDefault="00B14FBD" w:rsidP="00B14FBD">
      <w:pPr>
        <w:spacing w:after="0" w:line="276" w:lineRule="auto"/>
        <w:ind w:left="708"/>
        <w:jc w:val="both"/>
        <w:rPr>
          <w:rFonts w:ascii="Times New Roman" w:hAnsi="Times New Roman" w:cs="Times New Roman"/>
          <w:color w:val="002060"/>
          <w:sz w:val="24"/>
        </w:rPr>
      </w:pPr>
    </w:p>
    <w:p w14:paraId="19F6A017" w14:textId="669EFEE9" w:rsidR="00B14FBD" w:rsidRPr="00DD3780" w:rsidRDefault="00B14FBD" w:rsidP="00B14FBD">
      <w:pPr>
        <w:spacing w:after="0" w:line="276" w:lineRule="auto"/>
        <w:ind w:left="708"/>
        <w:jc w:val="both"/>
        <w:rPr>
          <w:rFonts w:ascii="Times New Roman" w:hAnsi="Times New Roman" w:cs="Times New Roman"/>
          <w:color w:val="002060"/>
          <w:sz w:val="24"/>
        </w:rPr>
      </w:pPr>
      <w:r w:rsidRPr="00DD3780">
        <w:rPr>
          <w:rFonts w:ascii="Times New Roman" w:hAnsi="Times New Roman" w:cs="Times New Roman"/>
          <w:color w:val="002060"/>
          <w:sz w:val="24"/>
        </w:rPr>
        <w:t>La valoración se hará con el siguiente desglose:</w:t>
      </w:r>
    </w:p>
    <w:p w14:paraId="7CA6277A" w14:textId="77777777" w:rsidR="00A70A7C" w:rsidRPr="00DD3780" w:rsidRDefault="00A70A7C" w:rsidP="00B14FBD">
      <w:pPr>
        <w:spacing w:after="0" w:line="276" w:lineRule="auto"/>
        <w:ind w:left="708"/>
        <w:jc w:val="both"/>
        <w:rPr>
          <w:rFonts w:ascii="Times New Roman" w:hAnsi="Times New Roman" w:cs="Times New Roman"/>
          <w:color w:val="002060"/>
          <w:sz w:val="24"/>
        </w:rPr>
      </w:pPr>
    </w:p>
    <w:p w14:paraId="256860F5" w14:textId="44A1D459" w:rsidR="00B14FBD" w:rsidRPr="00DD3780" w:rsidRDefault="00B14FBD" w:rsidP="00233BEC">
      <w:pPr>
        <w:spacing w:after="0" w:line="240" w:lineRule="auto"/>
        <w:jc w:val="both"/>
        <w:rPr>
          <w:rFonts w:ascii="Times New Roman" w:hAnsi="Times New Roman" w:cs="Times New Roman"/>
          <w:color w:val="002060"/>
          <w:sz w:val="24"/>
        </w:rPr>
      </w:pPr>
      <w:r w:rsidRPr="00DD3780">
        <w:rPr>
          <w:rFonts w:ascii="Times New Roman" w:hAnsi="Times New Roman" w:cs="Times New Roman"/>
          <w:color w:val="002060"/>
          <w:sz w:val="24"/>
        </w:rPr>
        <w:t>- Titulación de formación profesional de superior nivel a la exigida como requisito de acceso: 1,5</w:t>
      </w:r>
    </w:p>
    <w:p w14:paraId="305C5F3C" w14:textId="77777777" w:rsidR="00B14FBD" w:rsidRPr="00DD3780" w:rsidRDefault="00B14FBD" w:rsidP="00233BEC">
      <w:pPr>
        <w:spacing w:after="0" w:line="240" w:lineRule="auto"/>
        <w:jc w:val="both"/>
        <w:rPr>
          <w:rFonts w:ascii="Times New Roman" w:hAnsi="Times New Roman" w:cs="Times New Roman"/>
          <w:color w:val="002060"/>
          <w:sz w:val="24"/>
        </w:rPr>
      </w:pPr>
      <w:r w:rsidRPr="00DD3780">
        <w:rPr>
          <w:rFonts w:ascii="Times New Roman" w:hAnsi="Times New Roman" w:cs="Times New Roman"/>
          <w:color w:val="002060"/>
          <w:sz w:val="24"/>
        </w:rPr>
        <w:t>puntos.</w:t>
      </w:r>
    </w:p>
    <w:p w14:paraId="62BE5E88" w14:textId="77777777" w:rsidR="00B14FBD" w:rsidRPr="00DD3780" w:rsidRDefault="00B14FBD" w:rsidP="00233BEC">
      <w:pPr>
        <w:spacing w:after="0" w:line="240" w:lineRule="auto"/>
        <w:jc w:val="both"/>
        <w:rPr>
          <w:rFonts w:ascii="Times New Roman" w:hAnsi="Times New Roman" w:cs="Times New Roman"/>
          <w:color w:val="002060"/>
          <w:sz w:val="24"/>
        </w:rPr>
      </w:pPr>
      <w:r w:rsidRPr="00DD3780">
        <w:rPr>
          <w:rFonts w:ascii="Times New Roman" w:hAnsi="Times New Roman" w:cs="Times New Roman"/>
          <w:color w:val="002060"/>
          <w:sz w:val="24"/>
        </w:rPr>
        <w:t>- Titulación de formación profesional de igual nivel a la exigida como requisito de acceso: 1</w:t>
      </w:r>
    </w:p>
    <w:p w14:paraId="3C3D6A2A" w14:textId="77777777" w:rsidR="00B14FBD" w:rsidRPr="00DD3780" w:rsidRDefault="00B14FBD" w:rsidP="00233BEC">
      <w:pPr>
        <w:spacing w:after="0" w:line="240" w:lineRule="auto"/>
        <w:jc w:val="both"/>
        <w:rPr>
          <w:rFonts w:ascii="Times New Roman" w:hAnsi="Times New Roman" w:cs="Times New Roman"/>
          <w:color w:val="002060"/>
          <w:sz w:val="24"/>
        </w:rPr>
      </w:pPr>
      <w:r w:rsidRPr="00DD3780">
        <w:rPr>
          <w:rFonts w:ascii="Times New Roman" w:hAnsi="Times New Roman" w:cs="Times New Roman"/>
          <w:color w:val="002060"/>
          <w:sz w:val="24"/>
        </w:rPr>
        <w:t>punto.</w:t>
      </w:r>
    </w:p>
    <w:p w14:paraId="1B1E902C" w14:textId="77777777" w:rsidR="00B14FBD" w:rsidRPr="00DD3780" w:rsidRDefault="00B14FBD" w:rsidP="00233BEC">
      <w:pPr>
        <w:spacing w:after="0" w:line="240" w:lineRule="auto"/>
        <w:jc w:val="both"/>
        <w:rPr>
          <w:rFonts w:ascii="Times New Roman" w:hAnsi="Times New Roman" w:cs="Times New Roman"/>
          <w:color w:val="002060"/>
          <w:sz w:val="24"/>
        </w:rPr>
      </w:pPr>
      <w:r w:rsidRPr="00DD3780">
        <w:rPr>
          <w:rFonts w:ascii="Times New Roman" w:hAnsi="Times New Roman" w:cs="Times New Roman"/>
          <w:color w:val="002060"/>
          <w:sz w:val="24"/>
          <w:highlight w:val="yellow"/>
        </w:rPr>
        <w:t>- Titulación de formación profesional de nivel inferior a la exigida como requisito de acceso: 0,5</w:t>
      </w:r>
    </w:p>
    <w:p w14:paraId="1A0104C2" w14:textId="210366F7" w:rsidR="00E46A1B" w:rsidRPr="00DD3780" w:rsidRDefault="00E46A1B" w:rsidP="00B14FBD">
      <w:pPr>
        <w:spacing w:after="0" w:line="276" w:lineRule="auto"/>
        <w:jc w:val="both"/>
        <w:rPr>
          <w:rFonts w:ascii="Times New Roman" w:hAnsi="Times New Roman" w:cs="Times New Roman"/>
          <w:sz w:val="28"/>
          <w:szCs w:val="24"/>
        </w:rPr>
      </w:pPr>
    </w:p>
    <w:p w14:paraId="11ADF682" w14:textId="77777777" w:rsidR="00233BEC" w:rsidRPr="00DD3780" w:rsidRDefault="00233BEC" w:rsidP="00233BEC">
      <w:pPr>
        <w:spacing w:after="0" w:line="240" w:lineRule="auto"/>
        <w:jc w:val="both"/>
        <w:rPr>
          <w:rFonts w:ascii="Times New Roman" w:hAnsi="Times New Roman" w:cs="Times New Roman"/>
          <w:color w:val="1F3864" w:themeColor="accent5" w:themeShade="80"/>
          <w:sz w:val="24"/>
          <w:szCs w:val="24"/>
          <w:u w:val="single"/>
          <w:shd w:val="clear" w:color="auto" w:fill="FFFFFF" w:themeFill="background1"/>
        </w:rPr>
      </w:pPr>
    </w:p>
    <w:p w14:paraId="4ECC2947" w14:textId="258A08B2" w:rsidR="00B14FBD" w:rsidRPr="00DD3780" w:rsidRDefault="00026229" w:rsidP="00485EBE">
      <w:pPr>
        <w:spacing w:line="276" w:lineRule="auto"/>
        <w:jc w:val="both"/>
        <w:rPr>
          <w:rFonts w:ascii="Times New Roman" w:hAnsi="Times New Roman" w:cs="Times New Roman"/>
          <w:color w:val="1F3864" w:themeColor="accent5" w:themeShade="80"/>
          <w:sz w:val="24"/>
          <w:szCs w:val="24"/>
          <w:u w:val="single"/>
          <w:shd w:val="clear" w:color="auto" w:fill="FFFFFF" w:themeFill="background1"/>
        </w:rPr>
      </w:pPr>
      <w:r w:rsidRPr="00DD3780">
        <w:rPr>
          <w:rFonts w:ascii="Times New Roman" w:hAnsi="Times New Roman" w:cs="Times New Roman"/>
          <w:color w:val="1F3864" w:themeColor="accent5" w:themeShade="80"/>
          <w:sz w:val="24"/>
          <w:szCs w:val="24"/>
          <w:u w:val="single"/>
          <w:shd w:val="clear" w:color="auto" w:fill="FFFFFF" w:themeFill="background1"/>
        </w:rPr>
        <w:t>(Subrayado en amarillo lo d</w:t>
      </w:r>
      <w:r w:rsidR="00A70A7C" w:rsidRPr="00DD3780">
        <w:rPr>
          <w:rFonts w:ascii="Times New Roman" w:hAnsi="Times New Roman" w:cs="Times New Roman"/>
          <w:color w:val="1F3864" w:themeColor="accent5" w:themeShade="80"/>
          <w:sz w:val="24"/>
          <w:szCs w:val="24"/>
          <w:u w:val="single"/>
          <w:shd w:val="clear" w:color="auto" w:fill="FFFFFF" w:themeFill="background1"/>
        </w:rPr>
        <w:t>isconforme con la valoración de méritos académicos</w:t>
      </w:r>
      <w:r w:rsidRPr="00DD3780">
        <w:rPr>
          <w:rFonts w:ascii="Times New Roman" w:hAnsi="Times New Roman" w:cs="Times New Roman"/>
          <w:color w:val="1F3864" w:themeColor="accent5" w:themeShade="80"/>
          <w:sz w:val="24"/>
          <w:szCs w:val="24"/>
          <w:u w:val="single"/>
          <w:shd w:val="clear" w:color="auto" w:fill="FFFFFF" w:themeFill="background1"/>
        </w:rPr>
        <w:t>)</w:t>
      </w:r>
    </w:p>
    <w:p w14:paraId="1D7828AB" w14:textId="4A5C2A22" w:rsidR="00233BEC" w:rsidRPr="00DD3780" w:rsidRDefault="00233BEC" w:rsidP="00485EBE">
      <w:p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shd w:val="clear" w:color="auto" w:fill="FFFFFF" w:themeFill="background1"/>
        </w:rPr>
      </w:pPr>
    </w:p>
    <w:p w14:paraId="4CC93ADC" w14:textId="5EE3E1F6" w:rsidR="00A70A7C" w:rsidRPr="00DD3780" w:rsidRDefault="00A70A7C" w:rsidP="00485EBE">
      <w:p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shd w:val="clear" w:color="auto" w:fill="FFFFFF" w:themeFill="background1"/>
        </w:rPr>
      </w:pPr>
    </w:p>
    <w:p w14:paraId="6760849D" w14:textId="7CCC6A9A" w:rsidR="00A70A7C" w:rsidRPr="00DD3780" w:rsidRDefault="00A70A7C" w:rsidP="00485EBE">
      <w:p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shd w:val="clear" w:color="auto" w:fill="FFFFFF" w:themeFill="background1"/>
        </w:rPr>
      </w:pPr>
    </w:p>
    <w:p w14:paraId="4922818B" w14:textId="4BD0850A" w:rsidR="00A70A7C" w:rsidRPr="00DD3780" w:rsidRDefault="00A70A7C" w:rsidP="00485EBE">
      <w:p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shd w:val="clear" w:color="auto" w:fill="FFFFFF" w:themeFill="background1"/>
        </w:rPr>
      </w:pPr>
    </w:p>
    <w:p w14:paraId="198CBEC8" w14:textId="477FB295" w:rsidR="00A70A7C" w:rsidRPr="00DD3780" w:rsidRDefault="00A70A7C" w:rsidP="00485EBE">
      <w:p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shd w:val="clear" w:color="auto" w:fill="FFFFFF" w:themeFill="background1"/>
        </w:rPr>
      </w:pPr>
    </w:p>
    <w:p w14:paraId="08F2D340" w14:textId="77777777" w:rsidR="00A70A7C" w:rsidRPr="00DD3780" w:rsidRDefault="00A70A7C" w:rsidP="00485EBE">
      <w:p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shd w:val="clear" w:color="auto" w:fill="FFFFFF" w:themeFill="background1"/>
        </w:rPr>
      </w:pPr>
    </w:p>
    <w:p w14:paraId="7334DD66" w14:textId="66170DC5" w:rsidR="00485EBE" w:rsidRPr="0096575F" w:rsidRDefault="00485EBE" w:rsidP="00485EBE">
      <w:p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4"/>
          <w:shd w:val="clear" w:color="auto" w:fill="FFFFFF" w:themeFill="background1"/>
        </w:rPr>
      </w:pPr>
      <w:r w:rsidRPr="0096575F">
        <w:rPr>
          <w:rFonts w:ascii="Times New Roman" w:hAnsi="Times New Roman" w:cs="Times New Roman"/>
          <w:b/>
          <w:color w:val="000000" w:themeColor="text1"/>
          <w:sz w:val="28"/>
          <w:szCs w:val="24"/>
          <w:u w:val="single"/>
          <w:shd w:val="clear" w:color="auto" w:fill="FFFFFF" w:themeFill="background1"/>
        </w:rPr>
        <w:t>RESPUESTA</w:t>
      </w:r>
      <w:r w:rsidR="00233BEC" w:rsidRPr="0096575F">
        <w:rPr>
          <w:rFonts w:ascii="Times New Roman" w:hAnsi="Times New Roman" w:cs="Times New Roman"/>
          <w:b/>
          <w:color w:val="000000" w:themeColor="text1"/>
          <w:sz w:val="28"/>
          <w:szCs w:val="24"/>
          <w:u w:val="single"/>
          <w:shd w:val="clear" w:color="auto" w:fill="FFFFFF" w:themeFill="background1"/>
        </w:rPr>
        <w:t xml:space="preserve"> a)</w:t>
      </w:r>
      <w:r w:rsidRPr="0096575F">
        <w:rPr>
          <w:rFonts w:ascii="Times New Roman" w:hAnsi="Times New Roman" w:cs="Times New Roman"/>
          <w:b/>
          <w:color w:val="000000" w:themeColor="text1"/>
          <w:sz w:val="28"/>
          <w:szCs w:val="24"/>
          <w:u w:val="single"/>
          <w:shd w:val="clear" w:color="auto" w:fill="FFFFFF" w:themeFill="background1"/>
        </w:rPr>
        <w:t>:</w:t>
      </w:r>
      <w:r w:rsidRPr="0096575F">
        <w:rPr>
          <w:rFonts w:ascii="Times New Roman" w:hAnsi="Times New Roman" w:cs="Times New Roman"/>
          <w:b/>
          <w:color w:val="000000" w:themeColor="text1"/>
          <w:sz w:val="28"/>
          <w:szCs w:val="24"/>
          <w:shd w:val="clear" w:color="auto" w:fill="FFFFFF" w:themeFill="background1"/>
        </w:rPr>
        <w:t xml:space="preserve">  </w:t>
      </w:r>
    </w:p>
    <w:p w14:paraId="1D9BB888" w14:textId="7A02FA5E" w:rsidR="00A85036" w:rsidRPr="00DD3780" w:rsidRDefault="00A85036" w:rsidP="00485EBE">
      <w:p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 w:themeFill="background1"/>
        </w:rPr>
      </w:pPr>
    </w:p>
    <w:p w14:paraId="5F4BD47E" w14:textId="133831ED" w:rsidR="00A85036" w:rsidRPr="00DD3780" w:rsidRDefault="00A85036" w:rsidP="00485EBE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 w:rsidRPr="00DD3780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 w:themeFill="background1"/>
        </w:rPr>
        <w:tab/>
      </w:r>
      <w:r w:rsidRPr="00DD378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Como se observa en la titulación exigida y presentada</w:t>
      </w:r>
      <w:r w:rsidR="003158A0" w:rsidRPr="00DD378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“</w:t>
      </w:r>
      <w:r w:rsidR="003158A0"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Grado Superior Sistemas electrotécnicos y automatizados”</w:t>
      </w:r>
      <w:r w:rsidRPr="00DD378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,</w:t>
      </w:r>
      <w:r w:rsidR="00EE20B1" w:rsidRPr="00DD378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su familia profesional es la de “Electricidad y Electrónica” y las otras 2 titulaciones presentadas son de la misma familia profesional y nivel inferior. </w:t>
      </w:r>
      <w:r w:rsidR="00EE20B1"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En cada título tienen el enlace al Ministerio de Educación, Formación Profesional y Deportes para comprobar la familia profesional y especialidad</w:t>
      </w:r>
      <w:r w:rsidR="00655853"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.</w:t>
      </w:r>
    </w:p>
    <w:p w14:paraId="3F2688C4" w14:textId="3D05D88A" w:rsidR="005B7A9D" w:rsidRPr="00DD3780" w:rsidRDefault="005B7A9D" w:rsidP="00637AE8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color w:val="513600"/>
          <w:sz w:val="18"/>
          <w:szCs w:val="18"/>
          <w:shd w:val="clear" w:color="auto" w:fill="FFFFFF" w:themeFill="background1"/>
        </w:rPr>
      </w:pPr>
    </w:p>
    <w:p w14:paraId="24510359" w14:textId="5C268D81" w:rsidR="00B14FBD" w:rsidRPr="00DD3780" w:rsidRDefault="00EE20B1" w:rsidP="00637AE8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  <w:r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Titulación e</w:t>
      </w:r>
      <w:r w:rsidR="00B14FBD"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xigida y presentada:  - </w:t>
      </w:r>
      <w:hyperlink r:id="rId5" w:history="1">
        <w:r w:rsidR="00B14FBD" w:rsidRPr="00DD3780">
          <w:rPr>
            <w:rStyle w:val="Hipervnculo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Grado Superior Sistemas electrotécnicos y automatizados</w:t>
        </w:r>
      </w:hyperlink>
    </w:p>
    <w:p w14:paraId="5C16E1A9" w14:textId="64EEFFA2" w:rsidR="00B81659" w:rsidRPr="00DD3780" w:rsidRDefault="00EE20B1" w:rsidP="00637AE8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  <w:r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Titulación m</w:t>
      </w:r>
      <w:r w:rsidR="00B81659"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isma familia y nivel inferior: - </w:t>
      </w:r>
      <w:hyperlink r:id="rId6" w:history="1">
        <w:r w:rsidR="00BE2CFA" w:rsidRPr="00DD3780">
          <w:rPr>
            <w:rStyle w:val="Hipervnculo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Técnico en Equipos Electrónicos de Consumo</w:t>
        </w:r>
      </w:hyperlink>
    </w:p>
    <w:p w14:paraId="746EC30B" w14:textId="204E3E3B" w:rsidR="00EE20B1" w:rsidRPr="00DD3780" w:rsidRDefault="00EE20B1" w:rsidP="00637AE8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  <w:r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Titulación m</w:t>
      </w:r>
      <w:r w:rsidR="00B81659"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isma familia y nivel inferior: - </w:t>
      </w:r>
      <w:hyperlink r:id="rId7" w:history="1">
        <w:r w:rsidR="00B81659" w:rsidRPr="00DD3780">
          <w:rPr>
            <w:rStyle w:val="Hipervnculo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Técnico Auxiliar en Electrónica</w:t>
        </w:r>
      </w:hyperlink>
      <w:r w:rsidR="00B81659"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</w:t>
      </w:r>
    </w:p>
    <w:p w14:paraId="47156359" w14:textId="4B065246" w:rsidR="00EE20B1" w:rsidRPr="00DD3780" w:rsidRDefault="00EE20B1" w:rsidP="00637AE8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</w:p>
    <w:p w14:paraId="4C8F1175" w14:textId="16C261B2" w:rsidR="00EE20B1" w:rsidRPr="00DD3780" w:rsidRDefault="00772700" w:rsidP="00EE20B1">
      <w:pPr>
        <w:shd w:val="clear" w:color="auto" w:fill="FFFFFF" w:themeFill="background1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  <w:r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Adjunto e</w:t>
      </w:r>
      <w:r w:rsidR="00EE20B1"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squema </w:t>
      </w:r>
      <w:r w:rsidR="001B28B5"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del </w:t>
      </w:r>
      <w:r w:rsidR="00EE20B1"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Ministerio de Educación, Formación Profesional y Deportes:</w:t>
      </w:r>
    </w:p>
    <w:p w14:paraId="5DCD4CAC" w14:textId="77777777" w:rsidR="003158A0" w:rsidRPr="00DD3780" w:rsidRDefault="003158A0" w:rsidP="00EE20B1">
      <w:pPr>
        <w:shd w:val="clear" w:color="auto" w:fill="FFFFFF" w:themeFill="background1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</w:p>
    <w:p w14:paraId="2322BA65" w14:textId="5302D679" w:rsidR="00EE20B1" w:rsidRPr="00DD3780" w:rsidRDefault="00EE20B1" w:rsidP="00EE20B1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  <w:r w:rsidRPr="00DD3780">
        <w:rPr>
          <w:rFonts w:ascii="Times New Roman" w:hAnsi="Times New Roman" w:cs="Times New Roman"/>
          <w:noProof/>
          <w:sz w:val="24"/>
          <w:szCs w:val="24"/>
          <w:shd w:val="clear" w:color="auto" w:fill="FFFFFF" w:themeFill="background1"/>
          <w:lang w:eastAsia="es-ES"/>
        </w:rPr>
        <w:drawing>
          <wp:inline distT="0" distB="0" distL="0" distR="0" wp14:anchorId="2EEAD2F9" wp14:editId="293780B8">
            <wp:extent cx="6192520" cy="509143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in título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5091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7CCB6" w14:textId="0F2265C5" w:rsidR="008170CC" w:rsidRPr="00DD3780" w:rsidRDefault="00772700" w:rsidP="003158A0">
      <w:pPr>
        <w:shd w:val="clear" w:color="auto" w:fill="FFFFFF" w:themeFill="background1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  <w:r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lastRenderedPageBreak/>
        <w:t>Acompaño</w:t>
      </w:r>
      <w:r w:rsidR="003158A0"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imagen del título de FP-1 “Técnico Auxiliar en Electrónica “donde pueden observar que la familia es la de Electricidad y Electrónica:</w:t>
      </w:r>
    </w:p>
    <w:p w14:paraId="49313A71" w14:textId="0B7A582C" w:rsidR="003158A0" w:rsidRPr="00DD3780" w:rsidRDefault="00B40ED5" w:rsidP="00026229">
      <w:pPr>
        <w:shd w:val="clear" w:color="auto" w:fill="FFFFFF" w:themeFill="background1"/>
        <w:spacing w:line="276" w:lineRule="auto"/>
        <w:jc w:val="center"/>
        <w:rPr>
          <w:rFonts w:ascii="Times New Roman" w:hAnsi="Times New Roman" w:cs="Times New Roman"/>
          <w:color w:val="FF0000"/>
          <w:sz w:val="18"/>
          <w:szCs w:val="18"/>
          <w:shd w:val="clear" w:color="auto" w:fill="FFFFFF" w:themeFill="background1"/>
        </w:rPr>
      </w:pPr>
      <w:r w:rsidRPr="00DD3780">
        <w:rPr>
          <w:rFonts w:ascii="Times New Roman" w:hAnsi="Times New Roman" w:cs="Times New Roman"/>
          <w:noProof/>
          <w:color w:val="FF0000"/>
          <w:sz w:val="18"/>
          <w:szCs w:val="18"/>
          <w:shd w:val="clear" w:color="auto" w:fill="FFFFFF" w:themeFill="background1"/>
          <w:lang w:eastAsia="es-ES"/>
        </w:rPr>
        <w:t>(FOTO DEL TITULO)</w:t>
      </w:r>
    </w:p>
    <w:p w14:paraId="69A57DB2" w14:textId="172B927D" w:rsidR="00B14FBD" w:rsidRPr="00DD3780" w:rsidRDefault="00B14FBD" w:rsidP="00637AE8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color w:val="513600"/>
          <w:sz w:val="18"/>
          <w:szCs w:val="18"/>
          <w:shd w:val="clear" w:color="auto" w:fill="FFFFFF" w:themeFill="background1"/>
        </w:rPr>
      </w:pPr>
    </w:p>
    <w:p w14:paraId="7D9F94D5" w14:textId="74B9C4CA" w:rsidR="003158A0" w:rsidRPr="00DD3780" w:rsidRDefault="003158A0" w:rsidP="003158A0">
      <w:pPr>
        <w:shd w:val="clear" w:color="auto" w:fill="FFFFFF" w:themeFill="background1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  <w:r w:rsidRPr="00DD3780">
        <w:rPr>
          <w:rFonts w:ascii="Times New Roman" w:hAnsi="Times New Roman" w:cs="Times New Roman"/>
          <w:color w:val="513600"/>
          <w:sz w:val="24"/>
          <w:szCs w:val="18"/>
          <w:shd w:val="clear" w:color="auto" w:fill="FFFFFF" w:themeFill="background1"/>
        </w:rPr>
        <w:t>En la titulación del grado medio “</w:t>
      </w:r>
      <w:r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Técnico en equipos electrónicos de consumo”, </w:t>
      </w:r>
      <w:r w:rsidRPr="00DD3780">
        <w:rPr>
          <w:rFonts w:ascii="Times New Roman" w:hAnsi="Times New Roman" w:cs="Times New Roman"/>
          <w:color w:val="513600"/>
          <w:sz w:val="24"/>
          <w:szCs w:val="18"/>
          <w:shd w:val="clear" w:color="auto" w:fill="FFFFFF" w:themeFill="background1"/>
        </w:rPr>
        <w:t>no viene especificado en el título,</w:t>
      </w:r>
      <w:r w:rsidR="00026229" w:rsidRPr="00DD3780">
        <w:rPr>
          <w:rFonts w:ascii="Times New Roman" w:hAnsi="Times New Roman" w:cs="Times New Roman"/>
          <w:color w:val="513600"/>
          <w:sz w:val="24"/>
          <w:szCs w:val="18"/>
          <w:shd w:val="clear" w:color="auto" w:fill="FFFFFF" w:themeFill="background1"/>
        </w:rPr>
        <w:t xml:space="preserve"> pero si</w:t>
      </w:r>
      <w:r w:rsidRPr="00DD3780">
        <w:rPr>
          <w:rFonts w:ascii="Times New Roman" w:hAnsi="Times New Roman" w:cs="Times New Roman"/>
          <w:color w:val="513600"/>
          <w:sz w:val="24"/>
          <w:szCs w:val="18"/>
          <w:shd w:val="clear" w:color="auto" w:fill="FFFFFF" w:themeFill="background1"/>
        </w:rPr>
        <w:t xml:space="preserve"> en la página web del </w:t>
      </w:r>
      <w:r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Ministerio de Educación, Formación Profesional y Deportes:</w:t>
      </w:r>
    </w:p>
    <w:p w14:paraId="70106525" w14:textId="6274AD24" w:rsidR="003158A0" w:rsidRPr="00DD3780" w:rsidRDefault="00ED74BB" w:rsidP="003158A0">
      <w:pPr>
        <w:shd w:val="clear" w:color="auto" w:fill="FFFFFF" w:themeFill="background1"/>
        <w:spacing w:line="276" w:lineRule="auto"/>
        <w:ind w:firstLine="708"/>
        <w:jc w:val="both"/>
        <w:rPr>
          <w:rFonts w:ascii="Times New Roman" w:hAnsi="Times New Roman" w:cs="Times New Roman"/>
          <w:color w:val="513600"/>
          <w:sz w:val="24"/>
          <w:szCs w:val="18"/>
          <w:shd w:val="clear" w:color="auto" w:fill="FFFFFF" w:themeFill="background1"/>
        </w:rPr>
      </w:pPr>
      <w:hyperlink r:id="rId9" w:history="1">
        <w:r w:rsidR="003158A0" w:rsidRPr="00DD3780">
          <w:rPr>
            <w:rStyle w:val="Hipervnculo"/>
            <w:rFonts w:ascii="Times New Roman" w:hAnsi="Times New Roman" w:cs="Times New Roman"/>
            <w:sz w:val="24"/>
            <w:szCs w:val="18"/>
            <w:shd w:val="clear" w:color="auto" w:fill="FFFFFF" w:themeFill="background1"/>
          </w:rPr>
          <w:t>https://www.todofp.es/que-estudiar/logse/electricidad-electronica/equipos-electronicos-consumo.html</w:t>
        </w:r>
      </w:hyperlink>
    </w:p>
    <w:p w14:paraId="31231BD1" w14:textId="77777777" w:rsidR="00026229" w:rsidRPr="00DD3780" w:rsidRDefault="00026229" w:rsidP="003158A0">
      <w:pPr>
        <w:shd w:val="clear" w:color="auto" w:fill="FFFFFF" w:themeFill="background1"/>
        <w:spacing w:line="276" w:lineRule="auto"/>
        <w:ind w:firstLine="708"/>
        <w:jc w:val="both"/>
        <w:rPr>
          <w:rFonts w:ascii="Times New Roman" w:hAnsi="Times New Roman" w:cs="Times New Roman"/>
          <w:color w:val="513600"/>
          <w:sz w:val="24"/>
          <w:szCs w:val="18"/>
          <w:shd w:val="clear" w:color="auto" w:fill="FFFFFF" w:themeFill="background1"/>
        </w:rPr>
      </w:pPr>
    </w:p>
    <w:p w14:paraId="3E1B858C" w14:textId="0D7CF60D" w:rsidR="00B14FBD" w:rsidRPr="00DD3780" w:rsidRDefault="003158A0" w:rsidP="00026229">
      <w:pPr>
        <w:shd w:val="clear" w:color="auto" w:fill="FFFFFF" w:themeFill="background1"/>
        <w:spacing w:line="276" w:lineRule="auto"/>
        <w:jc w:val="center"/>
        <w:rPr>
          <w:rFonts w:ascii="Times New Roman" w:hAnsi="Times New Roman" w:cs="Times New Roman"/>
          <w:color w:val="513600"/>
          <w:sz w:val="18"/>
          <w:szCs w:val="18"/>
          <w:shd w:val="clear" w:color="auto" w:fill="FFFFFF" w:themeFill="background1"/>
        </w:rPr>
      </w:pPr>
      <w:r w:rsidRPr="00DD3780">
        <w:rPr>
          <w:rFonts w:ascii="Times New Roman" w:hAnsi="Times New Roman" w:cs="Times New Roman"/>
          <w:noProof/>
          <w:color w:val="513600"/>
          <w:sz w:val="18"/>
          <w:szCs w:val="18"/>
          <w:shd w:val="clear" w:color="auto" w:fill="FFFFFF" w:themeFill="background1"/>
          <w:lang w:eastAsia="es-ES"/>
        </w:rPr>
        <w:drawing>
          <wp:inline distT="0" distB="0" distL="0" distR="0" wp14:anchorId="0DF7F990" wp14:editId="0C2BAAD0">
            <wp:extent cx="6192520" cy="274701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2747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6A2A2" w14:textId="05FEF1A3" w:rsidR="00B14FBD" w:rsidRPr="00DD3780" w:rsidRDefault="00B14FBD" w:rsidP="00637AE8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color w:val="513600"/>
          <w:sz w:val="18"/>
          <w:szCs w:val="18"/>
          <w:shd w:val="clear" w:color="auto" w:fill="FFFFFF" w:themeFill="background1"/>
        </w:rPr>
      </w:pPr>
    </w:p>
    <w:p w14:paraId="2088A2AE" w14:textId="3713C9FD" w:rsidR="00233BEC" w:rsidRPr="00DD3780" w:rsidRDefault="00233BEC" w:rsidP="00637AE8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color w:val="513600"/>
          <w:sz w:val="18"/>
          <w:szCs w:val="18"/>
          <w:shd w:val="clear" w:color="auto" w:fill="FFFFFF" w:themeFill="background1"/>
        </w:rPr>
      </w:pPr>
    </w:p>
    <w:p w14:paraId="30B84A8C" w14:textId="4C1AF63E" w:rsidR="00B13FB1" w:rsidRPr="00DD3780" w:rsidRDefault="00B13FB1" w:rsidP="00B13FB1">
      <w:pPr>
        <w:pStyle w:val="Prrafode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598CD0" w14:textId="77777777" w:rsidR="006B0B0D" w:rsidRPr="0096575F" w:rsidRDefault="006B0B0D" w:rsidP="00637AE8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sz w:val="28"/>
          <w:szCs w:val="24"/>
          <w:shd w:val="clear" w:color="auto" w:fill="FFFFFF" w:themeFill="background1"/>
        </w:rPr>
      </w:pPr>
      <w:r w:rsidRPr="0096575F">
        <w:rPr>
          <w:rFonts w:ascii="Times New Roman" w:hAnsi="Times New Roman" w:cs="Times New Roman"/>
          <w:b/>
          <w:sz w:val="28"/>
          <w:szCs w:val="24"/>
          <w:u w:val="single"/>
          <w:shd w:val="clear" w:color="auto" w:fill="FFFFFF" w:themeFill="background1"/>
        </w:rPr>
        <w:t>S</w:t>
      </w:r>
      <w:r w:rsidR="00C05F06" w:rsidRPr="0096575F">
        <w:rPr>
          <w:rFonts w:ascii="Times New Roman" w:hAnsi="Times New Roman" w:cs="Times New Roman"/>
          <w:b/>
          <w:sz w:val="28"/>
          <w:szCs w:val="24"/>
          <w:u w:val="single"/>
          <w:shd w:val="clear" w:color="auto" w:fill="FFFFFF" w:themeFill="background1"/>
        </w:rPr>
        <w:t>OLICITA:</w:t>
      </w:r>
      <w:r w:rsidR="00C05F06" w:rsidRPr="0096575F">
        <w:rPr>
          <w:rFonts w:ascii="Times New Roman" w:hAnsi="Times New Roman" w:cs="Times New Roman"/>
          <w:sz w:val="28"/>
          <w:szCs w:val="24"/>
          <w:shd w:val="clear" w:color="auto" w:fill="FFFFFF" w:themeFill="background1"/>
        </w:rPr>
        <w:t xml:space="preserve">  </w:t>
      </w:r>
    </w:p>
    <w:p w14:paraId="659C900B" w14:textId="77777777" w:rsidR="00485EBE" w:rsidRPr="00DD3780" w:rsidRDefault="00485EBE" w:rsidP="00485EBE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</w:p>
    <w:p w14:paraId="3C0A6F08" w14:textId="289462FF" w:rsidR="00637AE8" w:rsidRPr="00DD3780" w:rsidRDefault="00D74686" w:rsidP="00485EBE">
      <w:pPr>
        <w:shd w:val="clear" w:color="auto" w:fill="FFFFFF" w:themeFill="background1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  <w:r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AL TRIBUNAL CALIFICADOR, que se </w:t>
      </w:r>
      <w:r w:rsidR="00026229"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tengan en cuenta estas alegaciones y </w:t>
      </w:r>
      <w:r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rectifiquen </w:t>
      </w:r>
      <w:r w:rsidR="00BA7245"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la </w:t>
      </w:r>
      <w:r w:rsidR="00026229"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puntuación </w:t>
      </w:r>
      <w:r w:rsidR="00BA7245"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obtenida</w:t>
      </w:r>
      <w:r w:rsidR="00026229"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en los </w:t>
      </w:r>
      <w:r w:rsidR="00BA7245"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méritos </w:t>
      </w:r>
      <w:r w:rsidR="00655853"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académicos</w:t>
      </w:r>
      <w:r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</w:t>
      </w:r>
      <w:r w:rsidR="00177B09"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a las que se hace</w:t>
      </w:r>
      <w:r w:rsidR="00485EBE"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</w:t>
      </w:r>
      <w:r w:rsidR="00177B09"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referencia anteriormente</w:t>
      </w:r>
      <w:r w:rsidR="00E724AC"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.</w:t>
      </w:r>
    </w:p>
    <w:p w14:paraId="6961DE8B" w14:textId="77777777" w:rsidR="00485EBE" w:rsidRPr="00DD3780" w:rsidRDefault="00485EBE" w:rsidP="00485EBE">
      <w:pPr>
        <w:shd w:val="clear" w:color="auto" w:fill="FFFFFF" w:themeFill="background1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</w:p>
    <w:p w14:paraId="081E1A81" w14:textId="77777777" w:rsidR="008D7BAB" w:rsidRDefault="008D7BAB" w:rsidP="008D7BAB">
      <w:pPr>
        <w:pStyle w:val="NormalWeb"/>
      </w:pPr>
      <w:r>
        <w:t xml:space="preserve">En </w:t>
      </w:r>
      <w:r w:rsidRPr="00737C16">
        <w:rPr>
          <w:color w:val="FF0000"/>
        </w:rPr>
        <w:t>[localidad]</w:t>
      </w:r>
      <w:r>
        <w:t xml:space="preserve">, a </w:t>
      </w:r>
      <w:r w:rsidRPr="00737C16">
        <w:rPr>
          <w:color w:val="FF0000"/>
        </w:rPr>
        <w:t>[día]</w:t>
      </w:r>
      <w:r>
        <w:t xml:space="preserve"> de </w:t>
      </w:r>
      <w:r w:rsidRPr="00737C16">
        <w:rPr>
          <w:color w:val="FF0000"/>
        </w:rPr>
        <w:t>[mes]</w:t>
      </w:r>
      <w:r>
        <w:t xml:space="preserve"> de </w:t>
      </w:r>
      <w:r w:rsidRPr="00737C16">
        <w:rPr>
          <w:color w:val="FF0000"/>
        </w:rPr>
        <w:t>[año]</w:t>
      </w:r>
    </w:p>
    <w:p w14:paraId="77526211" w14:textId="3E5CC5D4" w:rsidR="000E7745" w:rsidRPr="00DD3780" w:rsidRDefault="00A40072" w:rsidP="00637AE8">
      <w:pPr>
        <w:shd w:val="clear" w:color="auto" w:fill="FFFFFF" w:themeFill="background1"/>
        <w:spacing w:line="276" w:lineRule="auto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  <w:r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br/>
        <w:t> </w:t>
      </w:r>
    </w:p>
    <w:p w14:paraId="2E89100D" w14:textId="5B1B6C65" w:rsidR="006507AB" w:rsidRPr="00DD3780" w:rsidRDefault="00A40072" w:rsidP="00637AE8">
      <w:pPr>
        <w:shd w:val="clear" w:color="auto" w:fill="FFFFFF" w:themeFill="background1"/>
        <w:spacing w:line="276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  <w:r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br/>
        <w:t>Atentamente, </w:t>
      </w:r>
      <w:r w:rsidR="00B40ED5" w:rsidRPr="00DD3780">
        <w:rPr>
          <w:rFonts w:ascii="Times New Roman" w:hAnsi="Times New Roman" w:cs="Times New Roman"/>
          <w:b/>
          <w:sz w:val="24"/>
          <w:szCs w:val="24"/>
          <w:shd w:val="clear" w:color="auto" w:fill="FFFFFF" w:themeFill="background1"/>
        </w:rPr>
        <w:t>……………………………………….</w:t>
      </w:r>
      <w:r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 </w:t>
      </w:r>
      <w:r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br/>
      </w:r>
      <w:r w:rsidR="006B0B0D" w:rsidRPr="00DD378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br/>
      </w:r>
    </w:p>
    <w:sectPr w:rsidR="006507AB" w:rsidRPr="00DD3780" w:rsidSect="00233BEC">
      <w:pgSz w:w="11906" w:h="16838"/>
      <w:pgMar w:top="851" w:right="1077" w:bottom="851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990078"/>
    <w:multiLevelType w:val="hybridMultilevel"/>
    <w:tmpl w:val="4E72C502"/>
    <w:lvl w:ilvl="0" w:tplc="440AB73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783810"/>
    <w:multiLevelType w:val="hybridMultilevel"/>
    <w:tmpl w:val="5156E0AA"/>
    <w:lvl w:ilvl="0" w:tplc="1958BC16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40412C0D"/>
    <w:multiLevelType w:val="hybridMultilevel"/>
    <w:tmpl w:val="EC2E4CE4"/>
    <w:lvl w:ilvl="0" w:tplc="4A4485C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3D7BB4"/>
    <w:multiLevelType w:val="hybridMultilevel"/>
    <w:tmpl w:val="2BE65E0C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activeWritingStyle w:appName="MSWord" w:lang="es-ES" w:vendorID="64" w:dllVersion="6" w:nlCheck="1" w:checkStyle="0"/>
  <w:activeWritingStyle w:appName="MSWord" w:lang="es-ES" w:vendorID="64" w:dllVersion="4096" w:nlCheck="1" w:checkStyle="0"/>
  <w:activeWritingStyle w:appName="MSWord" w:lang="es-ES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79C"/>
    <w:rsid w:val="00026229"/>
    <w:rsid w:val="00031E95"/>
    <w:rsid w:val="000E7745"/>
    <w:rsid w:val="00146C5C"/>
    <w:rsid w:val="001614C9"/>
    <w:rsid w:val="00177B09"/>
    <w:rsid w:val="00180799"/>
    <w:rsid w:val="0018631C"/>
    <w:rsid w:val="001B28B5"/>
    <w:rsid w:val="001D7988"/>
    <w:rsid w:val="002176B0"/>
    <w:rsid w:val="002212F9"/>
    <w:rsid w:val="00233BEC"/>
    <w:rsid w:val="002E49C8"/>
    <w:rsid w:val="002F079C"/>
    <w:rsid w:val="0031453E"/>
    <w:rsid w:val="003158A0"/>
    <w:rsid w:val="00322390"/>
    <w:rsid w:val="003247B8"/>
    <w:rsid w:val="00327FA9"/>
    <w:rsid w:val="003376AD"/>
    <w:rsid w:val="003C3A34"/>
    <w:rsid w:val="003D62F4"/>
    <w:rsid w:val="00433DDD"/>
    <w:rsid w:val="00441CDC"/>
    <w:rsid w:val="004564A0"/>
    <w:rsid w:val="0046549F"/>
    <w:rsid w:val="0047323A"/>
    <w:rsid w:val="0048336E"/>
    <w:rsid w:val="00485EBE"/>
    <w:rsid w:val="004E5235"/>
    <w:rsid w:val="00553A32"/>
    <w:rsid w:val="0055527A"/>
    <w:rsid w:val="00584279"/>
    <w:rsid w:val="005B7A9D"/>
    <w:rsid w:val="005C10E5"/>
    <w:rsid w:val="00626E24"/>
    <w:rsid w:val="00637AE8"/>
    <w:rsid w:val="006507AB"/>
    <w:rsid w:val="00653ED4"/>
    <w:rsid w:val="00655853"/>
    <w:rsid w:val="006607FC"/>
    <w:rsid w:val="00663DBD"/>
    <w:rsid w:val="006B0B0D"/>
    <w:rsid w:val="00710CD1"/>
    <w:rsid w:val="007666F7"/>
    <w:rsid w:val="00766C0B"/>
    <w:rsid w:val="00767E2B"/>
    <w:rsid w:val="00772700"/>
    <w:rsid w:val="00782BC4"/>
    <w:rsid w:val="007C397F"/>
    <w:rsid w:val="007C6CB9"/>
    <w:rsid w:val="008170CC"/>
    <w:rsid w:val="008346E8"/>
    <w:rsid w:val="00865D2D"/>
    <w:rsid w:val="008D19B0"/>
    <w:rsid w:val="008D7983"/>
    <w:rsid w:val="008D7BAB"/>
    <w:rsid w:val="008F0110"/>
    <w:rsid w:val="009001CF"/>
    <w:rsid w:val="00925C5C"/>
    <w:rsid w:val="0096575F"/>
    <w:rsid w:val="00966411"/>
    <w:rsid w:val="009A3E70"/>
    <w:rsid w:val="009B1A14"/>
    <w:rsid w:val="009F4784"/>
    <w:rsid w:val="00A40072"/>
    <w:rsid w:val="00A70A7C"/>
    <w:rsid w:val="00A72B06"/>
    <w:rsid w:val="00A85036"/>
    <w:rsid w:val="00AD2FBE"/>
    <w:rsid w:val="00AE63D1"/>
    <w:rsid w:val="00AF4105"/>
    <w:rsid w:val="00AF6D9B"/>
    <w:rsid w:val="00AF76CB"/>
    <w:rsid w:val="00B11816"/>
    <w:rsid w:val="00B13FB1"/>
    <w:rsid w:val="00B14FBD"/>
    <w:rsid w:val="00B150BA"/>
    <w:rsid w:val="00B40ED5"/>
    <w:rsid w:val="00B62EA1"/>
    <w:rsid w:val="00B65237"/>
    <w:rsid w:val="00B81659"/>
    <w:rsid w:val="00B86EAA"/>
    <w:rsid w:val="00BA7245"/>
    <w:rsid w:val="00BC19DC"/>
    <w:rsid w:val="00BE2CFA"/>
    <w:rsid w:val="00C05F06"/>
    <w:rsid w:val="00C54324"/>
    <w:rsid w:val="00C727D6"/>
    <w:rsid w:val="00C77836"/>
    <w:rsid w:val="00C813FA"/>
    <w:rsid w:val="00C82234"/>
    <w:rsid w:val="00D05FCB"/>
    <w:rsid w:val="00D24D0D"/>
    <w:rsid w:val="00D70DAA"/>
    <w:rsid w:val="00D74686"/>
    <w:rsid w:val="00D77651"/>
    <w:rsid w:val="00D83336"/>
    <w:rsid w:val="00D91DC8"/>
    <w:rsid w:val="00D9538F"/>
    <w:rsid w:val="00DB028F"/>
    <w:rsid w:val="00DC723C"/>
    <w:rsid w:val="00DD3780"/>
    <w:rsid w:val="00E3345B"/>
    <w:rsid w:val="00E3449E"/>
    <w:rsid w:val="00E46A1B"/>
    <w:rsid w:val="00E55842"/>
    <w:rsid w:val="00E67DEC"/>
    <w:rsid w:val="00E704C1"/>
    <w:rsid w:val="00E70F58"/>
    <w:rsid w:val="00E724AC"/>
    <w:rsid w:val="00E75460"/>
    <w:rsid w:val="00E83490"/>
    <w:rsid w:val="00EA0583"/>
    <w:rsid w:val="00EA6B38"/>
    <w:rsid w:val="00ED74BB"/>
    <w:rsid w:val="00EE20B1"/>
    <w:rsid w:val="00EE6ADC"/>
    <w:rsid w:val="00F2191B"/>
    <w:rsid w:val="00F73785"/>
    <w:rsid w:val="00F80EB9"/>
    <w:rsid w:val="00F82738"/>
    <w:rsid w:val="00FD4482"/>
    <w:rsid w:val="00FE4AC3"/>
    <w:rsid w:val="00FE5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427F0"/>
  <w15:chartTrackingRefBased/>
  <w15:docId w15:val="{35893FED-9545-4496-A45E-A6C4F6086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0110"/>
  </w:style>
  <w:style w:type="paragraph" w:styleId="Ttulo1">
    <w:name w:val="heading 1"/>
    <w:basedOn w:val="Normal"/>
    <w:link w:val="Ttulo1Car"/>
    <w:uiPriority w:val="9"/>
    <w:qFormat/>
    <w:rsid w:val="00B13F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8336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82B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82BC4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9F4784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F4784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B65237"/>
    <w:rPr>
      <w:color w:val="954F72" w:themeColor="followedHyperlink"/>
      <w:u w:val="single"/>
    </w:rPr>
  </w:style>
  <w:style w:type="paragraph" w:customStyle="1" w:styleId="Default">
    <w:name w:val="Default"/>
    <w:rsid w:val="00626E2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nfasis">
    <w:name w:val="Emphasis"/>
    <w:basedOn w:val="Fuentedeprrafopredeter"/>
    <w:uiPriority w:val="20"/>
    <w:qFormat/>
    <w:rsid w:val="00B13FB1"/>
    <w:rPr>
      <w:i/>
      <w:iCs/>
    </w:rPr>
  </w:style>
  <w:style w:type="character" w:customStyle="1" w:styleId="Ttulo1Car">
    <w:name w:val="Título 1 Car"/>
    <w:basedOn w:val="Fuentedeprrafopredeter"/>
    <w:link w:val="Ttulo1"/>
    <w:uiPriority w:val="9"/>
    <w:rsid w:val="00B13FB1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styleId="Textoennegrita">
    <w:name w:val="Strong"/>
    <w:basedOn w:val="Fuentedeprrafopredeter"/>
    <w:uiPriority w:val="22"/>
    <w:qFormat/>
    <w:rsid w:val="0096575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D7B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42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www.todofp.es/que-estudiar/familias-profesionales/electricidad-electronica/electricidad-electronica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todofp.es/que-estudiar/logse/electricidad-electronica/equipos-electronicos-consumo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todofp.es/que-estudiar/familias-profesionales/electricidad-electronica/sistemas-electrotecnicos-automatizados.html" TargetMode="Externa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s://www.todofp.es/que-estudiar/logse/electricidad-electronica/equipos-electronicos-consumo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786</TotalTime>
  <Pages>3</Pages>
  <Words>554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Gomez</dc:creator>
  <cp:keywords/>
  <dc:description/>
  <cp:lastModifiedBy>David</cp:lastModifiedBy>
  <cp:revision>50</cp:revision>
  <cp:lastPrinted>2018-11-14T20:49:00Z</cp:lastPrinted>
  <dcterms:created xsi:type="dcterms:W3CDTF">2023-11-20T20:03:00Z</dcterms:created>
  <dcterms:modified xsi:type="dcterms:W3CDTF">2025-10-30T17:22:00Z</dcterms:modified>
</cp:coreProperties>
</file>